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10615" w14:textId="2EAD3065" w:rsidR="00D3073E" w:rsidRDefault="00D3073E" w:rsidP="00D3073E">
      <w:pPr>
        <w:spacing w:after="100" w:afterAutospacing="1" w:line="240" w:lineRule="auto"/>
        <w:rPr>
          <w:rFonts w:ascii="Arial" w:eastAsia="Times New Roman" w:hAnsi="Arial" w:cs="Arial"/>
          <w:b/>
          <w:bCs/>
          <w:color w:val="auto"/>
          <w:kern w:val="0"/>
          <w:sz w:val="24"/>
          <w:szCs w:val="24"/>
          <w:lang w:eastAsia="el-GR"/>
          <w14:ligatures w14:val="none"/>
        </w:rPr>
      </w:pPr>
      <w:r>
        <w:rPr>
          <w:rFonts w:ascii="Arial" w:eastAsia="Times New Roman" w:hAnsi="Arial" w:cs="Arial"/>
          <w:b/>
          <w:bCs/>
          <w:color w:val="auto"/>
          <w:kern w:val="0"/>
          <w:sz w:val="24"/>
          <w:szCs w:val="24"/>
          <w:lang w:eastAsia="el-GR"/>
          <w14:ligatures w14:val="none"/>
        </w:rPr>
        <w:t xml:space="preserve">             </w:t>
      </w:r>
      <w:r w:rsidRPr="00D3073E">
        <w:rPr>
          <w:rFonts w:ascii="Arial" w:eastAsia="Times New Roman" w:hAnsi="Arial" w:cs="Arial"/>
          <w:b/>
          <w:bCs/>
          <w:noProof/>
          <w:color w:val="auto"/>
          <w:kern w:val="0"/>
          <w:sz w:val="24"/>
          <w:szCs w:val="24"/>
          <w:lang w:eastAsia="el-GR"/>
          <w14:ligatures w14:val="none"/>
        </w:rPr>
        <w:drawing>
          <wp:inline distT="0" distB="0" distL="0" distR="0" wp14:anchorId="4AE889E7" wp14:editId="5F28652B">
            <wp:extent cx="548535" cy="445770"/>
            <wp:effectExtent l="0" t="0" r="4445" b="0"/>
            <wp:docPr id="17947826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042" cy="451871"/>
                    </a:xfrm>
                    <a:prstGeom prst="rect">
                      <a:avLst/>
                    </a:prstGeom>
                    <a:noFill/>
                    <a:ln>
                      <a:noFill/>
                    </a:ln>
                  </pic:spPr>
                </pic:pic>
              </a:graphicData>
            </a:graphic>
          </wp:inline>
        </w:drawing>
      </w:r>
    </w:p>
    <w:p w14:paraId="4B09BF5A" w14:textId="487BCBAA" w:rsidR="00D3073E" w:rsidRPr="00FF34D2" w:rsidRDefault="00D3073E" w:rsidP="00D3073E">
      <w:pPr>
        <w:spacing w:after="0" w:line="240" w:lineRule="auto"/>
        <w:rPr>
          <w:rFonts w:ascii="Arial" w:eastAsia="Times New Roman" w:hAnsi="Arial" w:cs="Arial"/>
          <w:color w:val="auto"/>
          <w:kern w:val="0"/>
          <w:sz w:val="24"/>
          <w:szCs w:val="24"/>
          <w:lang w:eastAsia="el-GR"/>
          <w14:ligatures w14:val="none"/>
        </w:rPr>
      </w:pPr>
      <w:r w:rsidRPr="00FF34D2">
        <w:rPr>
          <w:rFonts w:ascii="Arial" w:eastAsia="Times New Roman" w:hAnsi="Arial" w:cs="Arial"/>
          <w:color w:val="auto"/>
          <w:kern w:val="0"/>
          <w:sz w:val="24"/>
          <w:szCs w:val="24"/>
          <w:lang w:eastAsia="el-GR"/>
          <w14:ligatures w14:val="none"/>
        </w:rPr>
        <w:t>ΠΕΡΙΦΕΡΕΙΑ ΗΠΕΙΡΟΥ</w:t>
      </w:r>
    </w:p>
    <w:p w14:paraId="09885192" w14:textId="77777777" w:rsidR="00FF34D2" w:rsidRPr="00FF34D2" w:rsidRDefault="00D3073E" w:rsidP="00D3073E">
      <w:pPr>
        <w:spacing w:after="0" w:line="240" w:lineRule="auto"/>
        <w:rPr>
          <w:rFonts w:ascii="Arial" w:eastAsia="Times New Roman" w:hAnsi="Arial" w:cs="Arial"/>
          <w:color w:val="auto"/>
          <w:kern w:val="0"/>
          <w:sz w:val="24"/>
          <w:szCs w:val="24"/>
          <w:lang w:eastAsia="el-GR"/>
          <w14:ligatures w14:val="none"/>
        </w:rPr>
      </w:pPr>
      <w:r w:rsidRPr="00FF34D2">
        <w:rPr>
          <w:rFonts w:ascii="Arial" w:eastAsia="Times New Roman" w:hAnsi="Arial" w:cs="Arial"/>
          <w:color w:val="auto"/>
          <w:kern w:val="0"/>
          <w:sz w:val="24"/>
          <w:szCs w:val="24"/>
          <w:lang w:eastAsia="el-GR"/>
          <w14:ligatures w14:val="none"/>
        </w:rPr>
        <w:t>ΓΕΝΙΚΗ ΔΙΕΥΘΥΝΣΗ ΠΕΡΙΦΕΡΕΙΑΚΗΣ</w:t>
      </w:r>
    </w:p>
    <w:p w14:paraId="4FFEB676" w14:textId="4DAE0D5A" w:rsidR="00D3073E" w:rsidRPr="00FF34D2" w:rsidRDefault="00D3073E" w:rsidP="00D3073E">
      <w:pPr>
        <w:spacing w:after="0" w:line="240" w:lineRule="auto"/>
        <w:rPr>
          <w:rFonts w:ascii="Arial" w:eastAsia="Times New Roman" w:hAnsi="Arial" w:cs="Arial"/>
          <w:color w:val="auto"/>
          <w:kern w:val="0"/>
          <w:sz w:val="24"/>
          <w:szCs w:val="24"/>
          <w:lang w:eastAsia="el-GR"/>
          <w14:ligatures w14:val="none"/>
        </w:rPr>
      </w:pPr>
      <w:r w:rsidRPr="00FF34D2">
        <w:rPr>
          <w:rFonts w:ascii="Arial" w:eastAsia="Times New Roman" w:hAnsi="Arial" w:cs="Arial"/>
          <w:color w:val="auto"/>
          <w:kern w:val="0"/>
          <w:sz w:val="24"/>
          <w:szCs w:val="24"/>
          <w:lang w:eastAsia="el-GR"/>
          <w14:ligatures w14:val="none"/>
        </w:rPr>
        <w:t>ΑΓΡΟΤΙΚΗΣ ΟΙΚΟΝΟΜΙΑΣ &amp; ΚΤΗΝΙΑΤΡΙΚΗΣ</w:t>
      </w:r>
    </w:p>
    <w:p w14:paraId="79AAB3BE" w14:textId="1ABC1BBE" w:rsidR="00D3073E" w:rsidRPr="00FF34D2" w:rsidRDefault="00D3073E" w:rsidP="00D3073E">
      <w:pPr>
        <w:spacing w:after="0" w:line="240" w:lineRule="auto"/>
        <w:rPr>
          <w:rFonts w:ascii="Arial" w:eastAsia="Times New Roman" w:hAnsi="Arial" w:cs="Arial"/>
          <w:color w:val="auto"/>
          <w:kern w:val="0"/>
          <w:sz w:val="24"/>
          <w:szCs w:val="24"/>
          <w:lang w:eastAsia="el-GR"/>
          <w14:ligatures w14:val="none"/>
        </w:rPr>
      </w:pPr>
      <w:r w:rsidRPr="00FF34D2">
        <w:rPr>
          <w:rFonts w:ascii="Arial" w:eastAsia="Times New Roman" w:hAnsi="Arial" w:cs="Arial"/>
          <w:color w:val="auto"/>
          <w:kern w:val="0"/>
          <w:sz w:val="24"/>
          <w:szCs w:val="24"/>
          <w:lang w:eastAsia="el-GR"/>
          <w14:ligatures w14:val="none"/>
        </w:rPr>
        <w:t>ΔΙΕΥΘΥΝΣΗ ΚΤΗΝΙΑΤΡΙΚΗ</w:t>
      </w:r>
      <w:r w:rsidR="004A7D30" w:rsidRPr="00FF34D2">
        <w:rPr>
          <w:rFonts w:ascii="Arial" w:eastAsia="Times New Roman" w:hAnsi="Arial" w:cs="Arial"/>
          <w:color w:val="auto"/>
          <w:kern w:val="0"/>
          <w:sz w:val="24"/>
          <w:szCs w:val="24"/>
          <w:lang w:eastAsia="el-GR"/>
          <w14:ligatures w14:val="none"/>
        </w:rPr>
        <w:t>Σ</w:t>
      </w:r>
    </w:p>
    <w:p w14:paraId="24BE68ED" w14:textId="4266C644" w:rsidR="00D3073E" w:rsidRPr="00FF34D2" w:rsidRDefault="004A7D30" w:rsidP="00D3073E">
      <w:pPr>
        <w:spacing w:after="0" w:line="240" w:lineRule="auto"/>
        <w:rPr>
          <w:rFonts w:ascii="Arial" w:eastAsia="Times New Roman" w:hAnsi="Arial" w:cs="Arial"/>
          <w:color w:val="auto"/>
          <w:kern w:val="0"/>
          <w:sz w:val="24"/>
          <w:szCs w:val="24"/>
          <w:lang w:eastAsia="el-GR"/>
          <w14:ligatures w14:val="none"/>
        </w:rPr>
      </w:pPr>
      <w:r w:rsidRPr="00FF34D2">
        <w:rPr>
          <w:rFonts w:ascii="Arial" w:eastAsia="Times New Roman" w:hAnsi="Arial" w:cs="Arial"/>
          <w:color w:val="auto"/>
          <w:kern w:val="0"/>
          <w:sz w:val="24"/>
          <w:szCs w:val="24"/>
          <w:lang w:eastAsia="el-GR"/>
          <w14:ligatures w14:val="none"/>
        </w:rPr>
        <w:t>ΥΠΟΔΙΕΥΘΥΝΣΗ ΚΤΗΝΙΑΤΡΙΚΗΣ ΠΕ ΘΕΣΠΡΩΤΙΑΣ</w:t>
      </w:r>
      <w:r w:rsidR="00D3073E" w:rsidRPr="00FF34D2">
        <w:rPr>
          <w:rFonts w:ascii="Arial" w:eastAsia="Times New Roman" w:hAnsi="Arial" w:cs="Arial"/>
          <w:color w:val="auto"/>
          <w:kern w:val="0"/>
          <w:sz w:val="24"/>
          <w:szCs w:val="24"/>
          <w:lang w:eastAsia="el-GR"/>
          <w14:ligatures w14:val="none"/>
        </w:rPr>
        <w:t xml:space="preserve"> </w:t>
      </w:r>
    </w:p>
    <w:p w14:paraId="54E89271" w14:textId="77777777" w:rsidR="00D3073E" w:rsidRPr="00D3073E" w:rsidRDefault="00D3073E" w:rsidP="00D3073E">
      <w:pPr>
        <w:spacing w:after="0" w:line="240" w:lineRule="auto"/>
        <w:rPr>
          <w:rFonts w:ascii="Arial" w:eastAsia="Times New Roman" w:hAnsi="Arial" w:cs="Arial"/>
          <w:color w:val="auto"/>
          <w:kern w:val="0"/>
          <w:sz w:val="24"/>
          <w:szCs w:val="24"/>
          <w:lang w:eastAsia="el-GR"/>
          <w14:ligatures w14:val="none"/>
        </w:rPr>
      </w:pPr>
    </w:p>
    <w:p w14:paraId="37CC0AF7" w14:textId="1662267A" w:rsidR="00D3073E" w:rsidRPr="00FF34D2" w:rsidRDefault="00D3073E" w:rsidP="00FF34D2">
      <w:pPr>
        <w:spacing w:after="100" w:afterAutospacing="1" w:line="240" w:lineRule="auto"/>
        <w:jc w:val="center"/>
        <w:outlineLvl w:val="2"/>
        <w:rPr>
          <w:rFonts w:ascii="Arial" w:eastAsia="Times New Roman" w:hAnsi="Arial" w:cs="Arial"/>
          <w:b/>
          <w:bCs/>
          <w:color w:val="auto"/>
          <w:kern w:val="0"/>
          <w:sz w:val="40"/>
          <w:szCs w:val="40"/>
          <w:lang w:eastAsia="el-GR"/>
          <w14:ligatures w14:val="none"/>
        </w:rPr>
      </w:pPr>
      <w:r w:rsidRPr="00FF34D2">
        <w:rPr>
          <w:rFonts w:ascii="Arial" w:eastAsia="Times New Roman" w:hAnsi="Arial" w:cs="Arial"/>
          <w:b/>
          <w:bCs/>
          <w:color w:val="auto"/>
          <w:kern w:val="0"/>
          <w:sz w:val="40"/>
          <w:szCs w:val="40"/>
          <w:lang w:eastAsia="el-GR"/>
          <w14:ligatures w14:val="none"/>
        </w:rPr>
        <w:t>ΔΕΛΤΙΟ ΤΥΠΟΥ</w:t>
      </w:r>
    </w:p>
    <w:p w14:paraId="29CD686B" w14:textId="01433EAC" w:rsidR="00D3073E" w:rsidRPr="00FF34D2" w:rsidRDefault="00D3073E" w:rsidP="00FF34D2">
      <w:pPr>
        <w:spacing w:after="100" w:afterAutospacing="1" w:line="240" w:lineRule="auto"/>
        <w:jc w:val="center"/>
        <w:rPr>
          <w:rFonts w:ascii="Arial" w:eastAsia="Times New Roman" w:hAnsi="Arial" w:cs="Arial"/>
          <w:color w:val="auto"/>
          <w:kern w:val="0"/>
          <w:sz w:val="32"/>
          <w:szCs w:val="32"/>
          <w:lang w:eastAsia="el-GR"/>
          <w14:ligatures w14:val="none"/>
        </w:rPr>
      </w:pPr>
      <w:r w:rsidRPr="00FF34D2">
        <w:rPr>
          <w:rFonts w:ascii="Arial" w:eastAsia="Times New Roman" w:hAnsi="Arial" w:cs="Arial"/>
          <w:b/>
          <w:bCs/>
          <w:color w:val="auto"/>
          <w:kern w:val="0"/>
          <w:sz w:val="32"/>
          <w:szCs w:val="32"/>
          <w:lang w:eastAsia="el-GR"/>
          <w14:ligatures w14:val="none"/>
        </w:rPr>
        <w:t xml:space="preserve">«Μέτρα για την προστασία των </w:t>
      </w:r>
      <w:proofErr w:type="spellStart"/>
      <w:r w:rsidRPr="00FF34D2">
        <w:rPr>
          <w:rFonts w:ascii="Arial" w:eastAsia="Times New Roman" w:hAnsi="Arial" w:cs="Arial"/>
          <w:b/>
          <w:bCs/>
          <w:color w:val="auto"/>
          <w:kern w:val="0"/>
          <w:sz w:val="32"/>
          <w:szCs w:val="32"/>
          <w:lang w:eastAsia="el-GR"/>
          <w14:ligatures w14:val="none"/>
        </w:rPr>
        <w:t>ιπποειδών</w:t>
      </w:r>
      <w:proofErr w:type="spellEnd"/>
      <w:r w:rsidRPr="00FF34D2">
        <w:rPr>
          <w:rFonts w:ascii="Arial" w:eastAsia="Times New Roman" w:hAnsi="Arial" w:cs="Arial"/>
          <w:b/>
          <w:bCs/>
          <w:color w:val="auto"/>
          <w:kern w:val="0"/>
          <w:sz w:val="32"/>
          <w:szCs w:val="32"/>
          <w:lang w:eastAsia="el-GR"/>
          <w14:ligatures w14:val="none"/>
        </w:rPr>
        <w:t xml:space="preserve"> εργασίας και των μεταφερόμενων ζώων κατά τη θερινή περίοδο υπό συνθήκες υψηλών θερμοκρασιών»</w:t>
      </w:r>
    </w:p>
    <w:p w14:paraId="482B9DAC" w14:textId="154D8EF7" w:rsidR="00D3073E" w:rsidRPr="00D3073E" w:rsidRDefault="00D3073E" w:rsidP="00D3073E">
      <w:pPr>
        <w:spacing w:after="100" w:afterAutospacing="1" w:line="240" w:lineRule="auto"/>
        <w:jc w:val="both"/>
        <w:rPr>
          <w:rFonts w:ascii="Arial" w:eastAsia="Times New Roman" w:hAnsi="Arial" w:cs="Arial"/>
          <w:color w:val="auto"/>
          <w:kern w:val="0"/>
          <w:sz w:val="24"/>
          <w:szCs w:val="24"/>
          <w:lang w:eastAsia="el-GR"/>
          <w14:ligatures w14:val="none"/>
        </w:rPr>
      </w:pPr>
      <w:r w:rsidRPr="00D3073E">
        <w:rPr>
          <w:rFonts w:ascii="Arial" w:eastAsia="Times New Roman" w:hAnsi="Arial" w:cs="Arial"/>
          <w:color w:val="auto"/>
          <w:kern w:val="0"/>
          <w:sz w:val="24"/>
          <w:szCs w:val="24"/>
          <w:lang w:eastAsia="el-GR"/>
          <w14:ligatures w14:val="none"/>
        </w:rPr>
        <w:t xml:space="preserve">Η </w:t>
      </w:r>
      <w:r w:rsidR="008654E7">
        <w:rPr>
          <w:rFonts w:ascii="Arial" w:eastAsia="Times New Roman" w:hAnsi="Arial" w:cs="Arial"/>
          <w:color w:val="auto"/>
          <w:kern w:val="0"/>
          <w:sz w:val="24"/>
          <w:szCs w:val="24"/>
          <w:lang w:eastAsia="el-GR"/>
          <w14:ligatures w14:val="none"/>
        </w:rPr>
        <w:t>Υποδ</w:t>
      </w:r>
      <w:r w:rsidRPr="00D3073E">
        <w:rPr>
          <w:rFonts w:ascii="Arial" w:eastAsia="Times New Roman" w:hAnsi="Arial" w:cs="Arial"/>
          <w:color w:val="auto"/>
          <w:kern w:val="0"/>
          <w:sz w:val="24"/>
          <w:szCs w:val="24"/>
          <w:lang w:eastAsia="el-GR"/>
          <w14:ligatures w14:val="none"/>
        </w:rPr>
        <w:t>ιεύθυνση Κτηνιατρικής Π</w:t>
      </w:r>
      <w:r w:rsidR="008654E7">
        <w:rPr>
          <w:rFonts w:ascii="Arial" w:eastAsia="Times New Roman" w:hAnsi="Arial" w:cs="Arial"/>
          <w:color w:val="auto"/>
          <w:kern w:val="0"/>
          <w:sz w:val="24"/>
          <w:szCs w:val="24"/>
          <w:lang w:eastAsia="el-GR"/>
          <w14:ligatures w14:val="none"/>
        </w:rPr>
        <w:t>.Ε. Θεσπρωτίας</w:t>
      </w:r>
      <w:r w:rsidRPr="00D3073E">
        <w:rPr>
          <w:rFonts w:ascii="Arial" w:eastAsia="Times New Roman" w:hAnsi="Arial" w:cs="Arial"/>
          <w:color w:val="auto"/>
          <w:kern w:val="0"/>
          <w:sz w:val="24"/>
          <w:szCs w:val="24"/>
          <w:lang w:eastAsia="el-GR"/>
          <w14:ligatures w14:val="none"/>
        </w:rPr>
        <w:t xml:space="preserve">, σε συνέχεια των σχετικών οδηγιών και εγκυκλίων του Υπουργείου Αγροτικής Ανάπτυξης και Τροφίμων, ενημερώνει όλους τους ιδιοκτήτες, κατόχους και μεταφορείς ζώων, καθώς και τις αρμόδιες ελεγκτικές αρχές, για την υποχρεωτική τήρηση των μέτρων προστασίας και ευζωίας των ζώων, με σκοπό την αποφυγή της θερμικής τους καταπόνησης. </w:t>
      </w:r>
    </w:p>
    <w:p w14:paraId="4C4CB04B" w14:textId="77777777" w:rsidR="00D3073E" w:rsidRPr="00D3073E" w:rsidRDefault="00D3073E" w:rsidP="00D3073E">
      <w:pPr>
        <w:spacing w:after="100" w:afterAutospacing="1" w:line="240" w:lineRule="auto"/>
        <w:rPr>
          <w:rFonts w:ascii="Arial" w:eastAsia="Times New Roman" w:hAnsi="Arial" w:cs="Arial"/>
          <w:color w:val="auto"/>
          <w:kern w:val="0"/>
          <w:sz w:val="24"/>
          <w:szCs w:val="24"/>
          <w:lang w:eastAsia="el-GR"/>
          <w14:ligatures w14:val="none"/>
        </w:rPr>
      </w:pPr>
      <w:r w:rsidRPr="00D3073E">
        <w:rPr>
          <w:rFonts w:ascii="Arial" w:eastAsia="Times New Roman" w:hAnsi="Arial" w:cs="Arial"/>
          <w:color w:val="auto"/>
          <w:kern w:val="0"/>
          <w:sz w:val="24"/>
          <w:szCs w:val="24"/>
          <w:lang w:eastAsia="el-GR"/>
          <w14:ligatures w14:val="none"/>
        </w:rPr>
        <w:t>Λόγω των υψηλών θερμοκρασιών που αναπτύσσονται κατά τους θερινούς μήνες, επισημαίνονται τα εξής:</w:t>
      </w:r>
    </w:p>
    <w:p w14:paraId="3513FACC" w14:textId="77777777" w:rsidR="00D3073E" w:rsidRPr="00D3073E" w:rsidRDefault="00D3073E" w:rsidP="00D3073E">
      <w:pPr>
        <w:spacing w:after="100" w:afterAutospacing="1" w:line="240" w:lineRule="auto"/>
        <w:outlineLvl w:val="3"/>
        <w:rPr>
          <w:rFonts w:ascii="Arial" w:eastAsia="Times New Roman" w:hAnsi="Arial" w:cs="Arial"/>
          <w:b/>
          <w:bCs/>
          <w:color w:val="auto"/>
          <w:kern w:val="0"/>
          <w:sz w:val="24"/>
          <w:szCs w:val="24"/>
          <w:lang w:eastAsia="el-GR"/>
          <w14:ligatures w14:val="none"/>
        </w:rPr>
      </w:pPr>
      <w:r w:rsidRPr="00D3073E">
        <w:rPr>
          <w:rFonts w:ascii="Arial" w:eastAsia="Times New Roman" w:hAnsi="Arial" w:cs="Arial"/>
          <w:b/>
          <w:bCs/>
          <w:color w:val="auto"/>
          <w:kern w:val="0"/>
          <w:sz w:val="24"/>
          <w:szCs w:val="24"/>
          <w:lang w:eastAsia="el-GR"/>
          <w14:ligatures w14:val="none"/>
        </w:rPr>
        <w:t xml:space="preserve">1. Ωράριο και Συνθήκες Εργασίας </w:t>
      </w:r>
      <w:proofErr w:type="spellStart"/>
      <w:r w:rsidRPr="00D3073E">
        <w:rPr>
          <w:rFonts w:ascii="Arial" w:eastAsia="Times New Roman" w:hAnsi="Arial" w:cs="Arial"/>
          <w:b/>
          <w:bCs/>
          <w:color w:val="auto"/>
          <w:kern w:val="0"/>
          <w:sz w:val="24"/>
          <w:szCs w:val="24"/>
          <w:lang w:eastAsia="el-GR"/>
          <w14:ligatures w14:val="none"/>
        </w:rPr>
        <w:t>Ιπποειδών</w:t>
      </w:r>
      <w:proofErr w:type="spellEnd"/>
    </w:p>
    <w:p w14:paraId="5A893DDF" w14:textId="79F9645D" w:rsidR="00D3073E" w:rsidRPr="00D3073E" w:rsidRDefault="00D3073E" w:rsidP="00D3073E">
      <w:pPr>
        <w:numPr>
          <w:ilvl w:val="0"/>
          <w:numId w:val="3"/>
        </w:numPr>
        <w:spacing w:after="100" w:afterAutospacing="1" w:line="240" w:lineRule="auto"/>
        <w:jc w:val="both"/>
        <w:rPr>
          <w:rFonts w:ascii="Arial" w:eastAsia="Times New Roman" w:hAnsi="Arial" w:cs="Arial"/>
          <w:color w:val="auto"/>
          <w:kern w:val="0"/>
          <w:sz w:val="24"/>
          <w:szCs w:val="24"/>
          <w:lang w:eastAsia="el-GR"/>
          <w14:ligatures w14:val="none"/>
        </w:rPr>
      </w:pPr>
      <w:r w:rsidRPr="00D3073E">
        <w:rPr>
          <w:rFonts w:ascii="Arial" w:eastAsia="Times New Roman" w:hAnsi="Arial" w:cs="Arial"/>
          <w:b/>
          <w:bCs/>
          <w:color w:val="auto"/>
          <w:kern w:val="0"/>
          <w:sz w:val="24"/>
          <w:szCs w:val="24"/>
          <w:lang w:eastAsia="el-GR"/>
          <w14:ligatures w14:val="none"/>
        </w:rPr>
        <w:t>Θερμοκρασίες από 35°C έως 39°C (υπό σκιά):</w:t>
      </w:r>
      <w:r w:rsidRPr="00D3073E">
        <w:rPr>
          <w:rFonts w:ascii="Arial" w:eastAsia="Times New Roman" w:hAnsi="Arial" w:cs="Arial"/>
          <w:color w:val="auto"/>
          <w:kern w:val="0"/>
          <w:sz w:val="24"/>
          <w:szCs w:val="24"/>
          <w:lang w:eastAsia="el-GR"/>
          <w14:ligatures w14:val="none"/>
        </w:rPr>
        <w:t xml:space="preserve"> Απαγορεύεται αυστηρά η εργασία και η μεταφορά των ζώων εργασίας κατά τις ώρες υψηλού θερμικού φορτίου, και συγκεκριμένα από τις </w:t>
      </w:r>
      <w:r w:rsidRPr="00D3073E">
        <w:rPr>
          <w:rFonts w:ascii="Arial" w:eastAsia="Times New Roman" w:hAnsi="Arial" w:cs="Arial"/>
          <w:b/>
          <w:bCs/>
          <w:color w:val="auto"/>
          <w:kern w:val="0"/>
          <w:sz w:val="24"/>
          <w:szCs w:val="24"/>
          <w:lang w:eastAsia="el-GR"/>
          <w14:ligatures w14:val="none"/>
        </w:rPr>
        <w:t>1</w:t>
      </w:r>
      <w:r w:rsidR="0067361B">
        <w:rPr>
          <w:rFonts w:ascii="Arial" w:eastAsia="Times New Roman" w:hAnsi="Arial" w:cs="Arial"/>
          <w:b/>
          <w:bCs/>
          <w:color w:val="auto"/>
          <w:kern w:val="0"/>
          <w:sz w:val="24"/>
          <w:szCs w:val="24"/>
          <w:lang w:eastAsia="el-GR"/>
          <w14:ligatures w14:val="none"/>
        </w:rPr>
        <w:t>2</w:t>
      </w:r>
      <w:r w:rsidRPr="00D3073E">
        <w:rPr>
          <w:rFonts w:ascii="Arial" w:eastAsia="Times New Roman" w:hAnsi="Arial" w:cs="Arial"/>
          <w:b/>
          <w:bCs/>
          <w:color w:val="auto"/>
          <w:kern w:val="0"/>
          <w:sz w:val="24"/>
          <w:szCs w:val="24"/>
          <w:lang w:eastAsia="el-GR"/>
          <w14:ligatures w14:val="none"/>
        </w:rPr>
        <w:t>:00 έως τις 1</w:t>
      </w:r>
      <w:r w:rsidR="0067361B">
        <w:rPr>
          <w:rFonts w:ascii="Arial" w:eastAsia="Times New Roman" w:hAnsi="Arial" w:cs="Arial"/>
          <w:b/>
          <w:bCs/>
          <w:color w:val="auto"/>
          <w:kern w:val="0"/>
          <w:sz w:val="24"/>
          <w:szCs w:val="24"/>
          <w:lang w:eastAsia="el-GR"/>
          <w14:ligatures w14:val="none"/>
        </w:rPr>
        <w:t>8:</w:t>
      </w:r>
      <w:r w:rsidRPr="00D3073E">
        <w:rPr>
          <w:rFonts w:ascii="Arial" w:eastAsia="Times New Roman" w:hAnsi="Arial" w:cs="Arial"/>
          <w:b/>
          <w:bCs/>
          <w:color w:val="auto"/>
          <w:kern w:val="0"/>
          <w:sz w:val="24"/>
          <w:szCs w:val="24"/>
          <w:lang w:eastAsia="el-GR"/>
          <w14:ligatures w14:val="none"/>
        </w:rPr>
        <w:t>00</w:t>
      </w:r>
      <w:r w:rsidRPr="00D3073E">
        <w:rPr>
          <w:rFonts w:ascii="Arial" w:eastAsia="Times New Roman" w:hAnsi="Arial" w:cs="Arial"/>
          <w:color w:val="auto"/>
          <w:kern w:val="0"/>
          <w:sz w:val="24"/>
          <w:szCs w:val="24"/>
          <w:lang w:eastAsia="el-GR"/>
          <w14:ligatures w14:val="none"/>
        </w:rPr>
        <w:t xml:space="preserve">. </w:t>
      </w:r>
    </w:p>
    <w:p w14:paraId="5E178514" w14:textId="6319DEF8" w:rsidR="00D3073E" w:rsidRPr="00D3073E" w:rsidRDefault="00D3073E" w:rsidP="00D3073E">
      <w:pPr>
        <w:numPr>
          <w:ilvl w:val="0"/>
          <w:numId w:val="3"/>
        </w:numPr>
        <w:spacing w:after="100" w:afterAutospacing="1" w:line="240" w:lineRule="auto"/>
        <w:jc w:val="both"/>
        <w:rPr>
          <w:rFonts w:ascii="Arial" w:eastAsia="Times New Roman" w:hAnsi="Arial" w:cs="Arial"/>
          <w:color w:val="auto"/>
          <w:kern w:val="0"/>
          <w:sz w:val="24"/>
          <w:szCs w:val="24"/>
          <w:lang w:eastAsia="el-GR"/>
          <w14:ligatures w14:val="none"/>
        </w:rPr>
      </w:pPr>
      <w:r w:rsidRPr="00D3073E">
        <w:rPr>
          <w:rFonts w:ascii="Arial" w:eastAsia="Times New Roman" w:hAnsi="Arial" w:cs="Arial"/>
          <w:b/>
          <w:bCs/>
          <w:color w:val="auto"/>
          <w:kern w:val="0"/>
          <w:sz w:val="24"/>
          <w:szCs w:val="24"/>
          <w:lang w:eastAsia="el-GR"/>
          <w14:ligatures w14:val="none"/>
        </w:rPr>
        <w:t>Θερμοκρασί</w:t>
      </w:r>
      <w:r w:rsidR="0067361B">
        <w:rPr>
          <w:rFonts w:ascii="Arial" w:eastAsia="Times New Roman" w:hAnsi="Arial" w:cs="Arial"/>
          <w:b/>
          <w:bCs/>
          <w:color w:val="auto"/>
          <w:kern w:val="0"/>
          <w:sz w:val="24"/>
          <w:szCs w:val="24"/>
          <w:lang w:eastAsia="el-GR"/>
          <w14:ligatures w14:val="none"/>
        </w:rPr>
        <w:t>α υπό σκιά ίση ή μεγαλύτερη από</w:t>
      </w:r>
      <w:r w:rsidRPr="00D3073E">
        <w:rPr>
          <w:rFonts w:ascii="Arial" w:eastAsia="Times New Roman" w:hAnsi="Arial" w:cs="Arial"/>
          <w:b/>
          <w:bCs/>
          <w:color w:val="auto"/>
          <w:kern w:val="0"/>
          <w:sz w:val="24"/>
          <w:szCs w:val="24"/>
          <w:lang w:eastAsia="el-GR"/>
          <w14:ligatures w14:val="none"/>
        </w:rPr>
        <w:t xml:space="preserve"> 39°C (ακραίος καύσωνας):</w:t>
      </w:r>
      <w:r w:rsidRPr="00D3073E">
        <w:rPr>
          <w:rFonts w:ascii="Arial" w:eastAsia="Times New Roman" w:hAnsi="Arial" w:cs="Arial"/>
          <w:color w:val="auto"/>
          <w:kern w:val="0"/>
          <w:sz w:val="24"/>
          <w:szCs w:val="24"/>
          <w:lang w:eastAsia="el-GR"/>
          <w14:ligatures w14:val="none"/>
        </w:rPr>
        <w:t xml:space="preserve"> Απαγορεύεται καθολικά η εργασία των ζώων </w:t>
      </w:r>
      <w:r w:rsidRPr="00D3073E">
        <w:rPr>
          <w:rFonts w:ascii="Arial" w:eastAsia="Times New Roman" w:hAnsi="Arial" w:cs="Arial"/>
          <w:b/>
          <w:bCs/>
          <w:color w:val="auto"/>
          <w:kern w:val="0"/>
          <w:sz w:val="24"/>
          <w:szCs w:val="24"/>
          <w:lang w:eastAsia="el-GR"/>
          <w14:ligatures w14:val="none"/>
        </w:rPr>
        <w:t>καθ' όλη τη διάρκεια της ημέρας</w:t>
      </w:r>
      <w:r w:rsidRPr="00D3073E">
        <w:rPr>
          <w:rFonts w:ascii="Arial" w:eastAsia="Times New Roman" w:hAnsi="Arial" w:cs="Arial"/>
          <w:color w:val="auto"/>
          <w:kern w:val="0"/>
          <w:sz w:val="24"/>
          <w:szCs w:val="24"/>
          <w:lang w:eastAsia="el-GR"/>
          <w14:ligatures w14:val="none"/>
        </w:rPr>
        <w:t xml:space="preserve">. </w:t>
      </w:r>
    </w:p>
    <w:p w14:paraId="47592DC7" w14:textId="77777777" w:rsidR="00D3073E" w:rsidRPr="00D3073E" w:rsidRDefault="00D3073E" w:rsidP="00D3073E">
      <w:pPr>
        <w:numPr>
          <w:ilvl w:val="0"/>
          <w:numId w:val="3"/>
        </w:numPr>
        <w:spacing w:after="100" w:afterAutospacing="1" w:line="240" w:lineRule="auto"/>
        <w:jc w:val="both"/>
        <w:rPr>
          <w:rFonts w:ascii="Arial" w:eastAsia="Times New Roman" w:hAnsi="Arial" w:cs="Arial"/>
          <w:color w:val="auto"/>
          <w:kern w:val="0"/>
          <w:sz w:val="24"/>
          <w:szCs w:val="24"/>
          <w:lang w:eastAsia="el-GR"/>
          <w14:ligatures w14:val="none"/>
        </w:rPr>
      </w:pPr>
      <w:r w:rsidRPr="00D3073E">
        <w:rPr>
          <w:rFonts w:ascii="Arial" w:eastAsia="Times New Roman" w:hAnsi="Arial" w:cs="Arial"/>
          <w:b/>
          <w:bCs/>
          <w:color w:val="auto"/>
          <w:kern w:val="0"/>
          <w:sz w:val="24"/>
          <w:szCs w:val="24"/>
          <w:lang w:eastAsia="el-GR"/>
          <w14:ligatures w14:val="none"/>
        </w:rPr>
        <w:t>Σκίαση και Νερό:</w:t>
      </w:r>
      <w:r w:rsidRPr="00D3073E">
        <w:rPr>
          <w:rFonts w:ascii="Arial" w:eastAsia="Times New Roman" w:hAnsi="Arial" w:cs="Arial"/>
          <w:color w:val="auto"/>
          <w:kern w:val="0"/>
          <w:sz w:val="24"/>
          <w:szCs w:val="24"/>
          <w:lang w:eastAsia="el-GR"/>
          <w14:ligatures w14:val="none"/>
        </w:rPr>
        <w:t xml:space="preserve"> Κατά τις ημέρες αυτές είναι υποχρεωτική η ελεύθερη πρόσβαση των ζώων σε φυσική σκιά ή υπόστεγο, καθώς και η συνεχής, ελεύθερη παροχή φρέσκου πόσιμου νερού καθ' όλη τη διάρκεια του 24ώρου. </w:t>
      </w:r>
    </w:p>
    <w:p w14:paraId="433DF925" w14:textId="77777777" w:rsidR="00D3073E" w:rsidRPr="00D3073E" w:rsidRDefault="00D3073E" w:rsidP="00D3073E">
      <w:pPr>
        <w:spacing w:after="100" w:afterAutospacing="1" w:line="240" w:lineRule="auto"/>
        <w:outlineLvl w:val="3"/>
        <w:rPr>
          <w:rFonts w:ascii="Arial" w:eastAsia="Times New Roman" w:hAnsi="Arial" w:cs="Arial"/>
          <w:b/>
          <w:bCs/>
          <w:color w:val="auto"/>
          <w:kern w:val="0"/>
          <w:sz w:val="24"/>
          <w:szCs w:val="24"/>
          <w:lang w:eastAsia="el-GR"/>
          <w14:ligatures w14:val="none"/>
        </w:rPr>
      </w:pPr>
      <w:r w:rsidRPr="00D3073E">
        <w:rPr>
          <w:rFonts w:ascii="Arial" w:eastAsia="Times New Roman" w:hAnsi="Arial" w:cs="Arial"/>
          <w:b/>
          <w:bCs/>
          <w:color w:val="auto"/>
          <w:kern w:val="0"/>
          <w:sz w:val="24"/>
          <w:szCs w:val="24"/>
          <w:lang w:eastAsia="el-GR"/>
          <w14:ligatures w14:val="none"/>
        </w:rPr>
        <w:t>2. Κανόνες Μεταφοράς Ζώντων Ζώων</w:t>
      </w:r>
    </w:p>
    <w:p w14:paraId="3B8BCFB7" w14:textId="5E679BDC" w:rsidR="00D3073E" w:rsidRPr="00D3073E" w:rsidRDefault="00D3073E" w:rsidP="009B28E0">
      <w:pPr>
        <w:numPr>
          <w:ilvl w:val="0"/>
          <w:numId w:val="4"/>
        </w:numPr>
        <w:spacing w:after="100" w:afterAutospacing="1" w:line="240" w:lineRule="auto"/>
        <w:jc w:val="both"/>
        <w:rPr>
          <w:rFonts w:ascii="Arial" w:eastAsia="Times New Roman" w:hAnsi="Arial" w:cs="Arial"/>
          <w:color w:val="auto"/>
          <w:kern w:val="0"/>
          <w:sz w:val="24"/>
          <w:szCs w:val="24"/>
          <w:lang w:eastAsia="el-GR"/>
          <w14:ligatures w14:val="none"/>
        </w:rPr>
      </w:pPr>
      <w:r w:rsidRPr="00D3073E">
        <w:rPr>
          <w:rFonts w:ascii="Arial" w:eastAsia="Times New Roman" w:hAnsi="Arial" w:cs="Arial"/>
          <w:b/>
          <w:bCs/>
          <w:color w:val="auto"/>
          <w:kern w:val="0"/>
          <w:sz w:val="24"/>
          <w:szCs w:val="24"/>
          <w:lang w:eastAsia="el-GR"/>
          <w14:ligatures w14:val="none"/>
        </w:rPr>
        <w:t>Έγκριση μετακινήσεων:</w:t>
      </w:r>
      <w:r w:rsidRPr="00D3073E">
        <w:rPr>
          <w:rFonts w:ascii="Arial" w:eastAsia="Times New Roman" w:hAnsi="Arial" w:cs="Arial"/>
          <w:color w:val="auto"/>
          <w:kern w:val="0"/>
          <w:sz w:val="24"/>
          <w:szCs w:val="24"/>
          <w:lang w:eastAsia="el-GR"/>
          <w14:ligatures w14:val="none"/>
        </w:rPr>
        <w:t xml:space="preserve"> Σε θερμοκρασίες περιβάλλοντος άνω των </w:t>
      </w:r>
      <w:r w:rsidRPr="00D3073E">
        <w:rPr>
          <w:rFonts w:ascii="Arial" w:eastAsia="Times New Roman" w:hAnsi="Arial" w:cs="Arial"/>
          <w:b/>
          <w:bCs/>
          <w:color w:val="auto"/>
          <w:kern w:val="0"/>
          <w:sz w:val="24"/>
          <w:szCs w:val="24"/>
          <w:lang w:eastAsia="el-GR"/>
          <w14:ligatures w14:val="none"/>
        </w:rPr>
        <w:t>30°C</w:t>
      </w:r>
      <w:r w:rsidRPr="00D3073E">
        <w:rPr>
          <w:rFonts w:ascii="Arial" w:eastAsia="Times New Roman" w:hAnsi="Arial" w:cs="Arial"/>
          <w:color w:val="auto"/>
          <w:kern w:val="0"/>
          <w:sz w:val="24"/>
          <w:szCs w:val="24"/>
          <w:lang w:eastAsia="el-GR"/>
          <w14:ligatures w14:val="none"/>
        </w:rPr>
        <w:t>, δεν εγκρί</w:t>
      </w:r>
      <w:r>
        <w:rPr>
          <w:rFonts w:ascii="Arial" w:eastAsia="Times New Roman" w:hAnsi="Arial" w:cs="Arial"/>
          <w:color w:val="auto"/>
          <w:kern w:val="0"/>
          <w:sz w:val="24"/>
          <w:szCs w:val="24"/>
          <w:lang w:eastAsia="el-GR"/>
          <w14:ligatures w14:val="none"/>
        </w:rPr>
        <w:t>νονται οι</w:t>
      </w:r>
      <w:r w:rsidRPr="00D3073E">
        <w:rPr>
          <w:rFonts w:ascii="Arial" w:eastAsia="Times New Roman" w:hAnsi="Arial" w:cs="Arial"/>
          <w:color w:val="auto"/>
          <w:kern w:val="0"/>
          <w:sz w:val="24"/>
          <w:szCs w:val="24"/>
          <w:lang w:eastAsia="el-GR"/>
          <w14:ligatures w14:val="none"/>
        </w:rPr>
        <w:t xml:space="preserve"> μετακινήσεις ζώων. </w:t>
      </w:r>
    </w:p>
    <w:p w14:paraId="7DAC800F" w14:textId="77777777" w:rsidR="00D3073E" w:rsidRPr="00D3073E" w:rsidRDefault="00D3073E" w:rsidP="009B28E0">
      <w:pPr>
        <w:numPr>
          <w:ilvl w:val="0"/>
          <w:numId w:val="4"/>
        </w:numPr>
        <w:spacing w:after="100" w:afterAutospacing="1" w:line="240" w:lineRule="auto"/>
        <w:jc w:val="both"/>
        <w:rPr>
          <w:rFonts w:ascii="Arial" w:eastAsia="Times New Roman" w:hAnsi="Arial" w:cs="Arial"/>
          <w:color w:val="auto"/>
          <w:kern w:val="0"/>
          <w:sz w:val="24"/>
          <w:szCs w:val="24"/>
          <w:lang w:eastAsia="el-GR"/>
          <w14:ligatures w14:val="none"/>
        </w:rPr>
      </w:pPr>
      <w:r w:rsidRPr="00D3073E">
        <w:rPr>
          <w:rFonts w:ascii="Arial" w:eastAsia="Times New Roman" w:hAnsi="Arial" w:cs="Arial"/>
          <w:b/>
          <w:bCs/>
          <w:color w:val="auto"/>
          <w:kern w:val="0"/>
          <w:sz w:val="24"/>
          <w:szCs w:val="24"/>
          <w:lang w:eastAsia="el-GR"/>
          <w14:ligatures w14:val="none"/>
        </w:rPr>
        <w:t>Προστασία κατά τη μεταφορά:</w:t>
      </w:r>
      <w:r w:rsidRPr="00D3073E">
        <w:rPr>
          <w:rFonts w:ascii="Arial" w:eastAsia="Times New Roman" w:hAnsi="Arial" w:cs="Arial"/>
          <w:color w:val="auto"/>
          <w:kern w:val="0"/>
          <w:sz w:val="24"/>
          <w:szCs w:val="24"/>
          <w:lang w:eastAsia="el-GR"/>
          <w14:ligatures w14:val="none"/>
        </w:rPr>
        <w:t xml:space="preserve"> Η μεταφορά ζώντων ζώων κατά τους θερινούς μήνες πρέπει να εκτελείται υπό πλήρη προστασία από τις καιρικές συνθήκες, είτε εντός κλιματιζόμενων οδικών μεταφορικών μέσων είτε σε κατάλληλους κλωβούς πλοίων. </w:t>
      </w:r>
    </w:p>
    <w:p w14:paraId="5DB9C4D2" w14:textId="77777777" w:rsidR="00D3073E" w:rsidRPr="00D3073E" w:rsidRDefault="00D3073E" w:rsidP="009B28E0">
      <w:pPr>
        <w:numPr>
          <w:ilvl w:val="0"/>
          <w:numId w:val="4"/>
        </w:numPr>
        <w:spacing w:after="100" w:afterAutospacing="1" w:line="240" w:lineRule="auto"/>
        <w:jc w:val="both"/>
        <w:rPr>
          <w:rFonts w:ascii="Arial" w:eastAsia="Times New Roman" w:hAnsi="Arial" w:cs="Arial"/>
          <w:color w:val="auto"/>
          <w:kern w:val="0"/>
          <w:sz w:val="24"/>
          <w:szCs w:val="24"/>
          <w:lang w:eastAsia="el-GR"/>
          <w14:ligatures w14:val="none"/>
        </w:rPr>
      </w:pPr>
      <w:r w:rsidRPr="00D3073E">
        <w:rPr>
          <w:rFonts w:ascii="Arial" w:eastAsia="Times New Roman" w:hAnsi="Arial" w:cs="Arial"/>
          <w:b/>
          <w:bCs/>
          <w:color w:val="auto"/>
          <w:kern w:val="0"/>
          <w:sz w:val="24"/>
          <w:szCs w:val="24"/>
          <w:lang w:eastAsia="el-GR"/>
          <w14:ligatures w14:val="none"/>
        </w:rPr>
        <w:t xml:space="preserve">Μεταφορά με πλοία </w:t>
      </w:r>
      <w:proofErr w:type="spellStart"/>
      <w:r w:rsidRPr="00D3073E">
        <w:rPr>
          <w:rFonts w:ascii="Arial" w:eastAsia="Times New Roman" w:hAnsi="Arial" w:cs="Arial"/>
          <w:b/>
          <w:bCs/>
          <w:color w:val="auto"/>
          <w:kern w:val="0"/>
          <w:sz w:val="24"/>
          <w:szCs w:val="24"/>
          <w:lang w:eastAsia="el-GR"/>
          <w14:ligatures w14:val="none"/>
        </w:rPr>
        <w:t>Ro-Ro</w:t>
      </w:r>
      <w:proofErr w:type="spellEnd"/>
      <w:r w:rsidRPr="00D3073E">
        <w:rPr>
          <w:rFonts w:ascii="Arial" w:eastAsia="Times New Roman" w:hAnsi="Arial" w:cs="Arial"/>
          <w:b/>
          <w:bCs/>
          <w:color w:val="auto"/>
          <w:kern w:val="0"/>
          <w:sz w:val="24"/>
          <w:szCs w:val="24"/>
          <w:lang w:eastAsia="el-GR"/>
          <w14:ligatures w14:val="none"/>
        </w:rPr>
        <w:t>:</w:t>
      </w:r>
      <w:r w:rsidRPr="00D3073E">
        <w:rPr>
          <w:rFonts w:ascii="Arial" w:eastAsia="Times New Roman" w:hAnsi="Arial" w:cs="Arial"/>
          <w:color w:val="auto"/>
          <w:kern w:val="0"/>
          <w:sz w:val="24"/>
          <w:szCs w:val="24"/>
          <w:lang w:eastAsia="el-GR"/>
          <w14:ligatures w14:val="none"/>
        </w:rPr>
        <w:t xml:space="preserve"> Όταν οι θερμοκρασίες στα γκαράζ των επιβατηγών και φορτηγών πλοίων υπερβαίνουν τους </w:t>
      </w:r>
      <w:r w:rsidRPr="00D3073E">
        <w:rPr>
          <w:rFonts w:ascii="Arial" w:eastAsia="Times New Roman" w:hAnsi="Arial" w:cs="Arial"/>
          <w:b/>
          <w:bCs/>
          <w:color w:val="auto"/>
          <w:kern w:val="0"/>
          <w:sz w:val="24"/>
          <w:szCs w:val="24"/>
          <w:lang w:eastAsia="el-GR"/>
          <w14:ligatures w14:val="none"/>
        </w:rPr>
        <w:t>35°C</w:t>
      </w:r>
      <w:r w:rsidRPr="00D3073E">
        <w:rPr>
          <w:rFonts w:ascii="Arial" w:eastAsia="Times New Roman" w:hAnsi="Arial" w:cs="Arial"/>
          <w:color w:val="auto"/>
          <w:kern w:val="0"/>
          <w:sz w:val="24"/>
          <w:szCs w:val="24"/>
          <w:lang w:eastAsia="el-GR"/>
          <w14:ligatures w14:val="none"/>
        </w:rPr>
        <w:t xml:space="preserve">, απαγορεύεται η μεταφορά ζώων χωρίς τη χρήση κλιματισμού. </w:t>
      </w:r>
    </w:p>
    <w:p w14:paraId="1D35560C" w14:textId="722BE5CF" w:rsidR="00D3073E" w:rsidRDefault="00D3073E" w:rsidP="00FF34D2">
      <w:pPr>
        <w:spacing w:after="100" w:afterAutospacing="1" w:line="240" w:lineRule="auto"/>
        <w:jc w:val="both"/>
      </w:pPr>
      <w:r w:rsidRPr="00D3073E">
        <w:rPr>
          <w:rFonts w:ascii="Arial" w:eastAsia="Times New Roman" w:hAnsi="Arial" w:cs="Arial"/>
          <w:color w:val="auto"/>
          <w:kern w:val="0"/>
          <w:sz w:val="24"/>
          <w:szCs w:val="24"/>
          <w:lang w:eastAsia="el-GR"/>
          <w14:ligatures w14:val="none"/>
        </w:rPr>
        <w:t xml:space="preserve">Παρακαλούνται οι αρμόδιες αρχές (Αστυνομικά Τμήματα και Λιμενικές Αρχές) για την εντατικοποίηση των ελέγχων. Σε περιπτώσεις μη συμμόρφωσης ή κακοποίησης ζώων, εφαρμόζονται άμεσα οι προβλεπόμενες διοικητικές και ποινικές κυρώσεις σύμφωνα με την ισχύουσα νομοθεσία (Ν. 1197/81 και Ν. 4745/2020). </w:t>
      </w:r>
      <w:r>
        <w:t xml:space="preserve">                                           </w:t>
      </w:r>
    </w:p>
    <w:sectPr w:rsidR="00D3073E" w:rsidSect="00FF34D2">
      <w:pgSz w:w="11906" w:h="16838"/>
      <w:pgMar w:top="737" w:right="96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2EDA"/>
    <w:multiLevelType w:val="multilevel"/>
    <w:tmpl w:val="53B6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30071"/>
    <w:multiLevelType w:val="multilevel"/>
    <w:tmpl w:val="56E4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1440F"/>
    <w:multiLevelType w:val="multilevel"/>
    <w:tmpl w:val="4908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231A88"/>
    <w:multiLevelType w:val="multilevel"/>
    <w:tmpl w:val="FC00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77F60"/>
    <w:multiLevelType w:val="multilevel"/>
    <w:tmpl w:val="9C02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7502409">
    <w:abstractNumId w:val="3"/>
  </w:num>
  <w:num w:numId="2" w16cid:durableId="1441610262">
    <w:abstractNumId w:val="4"/>
  </w:num>
  <w:num w:numId="3" w16cid:durableId="790901039">
    <w:abstractNumId w:val="2"/>
  </w:num>
  <w:num w:numId="4" w16cid:durableId="380373742">
    <w:abstractNumId w:val="0"/>
  </w:num>
  <w:num w:numId="5" w16cid:durableId="1770391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404"/>
    <w:rsid w:val="00051152"/>
    <w:rsid w:val="00165404"/>
    <w:rsid w:val="00266D97"/>
    <w:rsid w:val="003F71E1"/>
    <w:rsid w:val="004A7D30"/>
    <w:rsid w:val="005B5DDD"/>
    <w:rsid w:val="0067361B"/>
    <w:rsid w:val="006F10F8"/>
    <w:rsid w:val="007E6927"/>
    <w:rsid w:val="008654E7"/>
    <w:rsid w:val="00873181"/>
    <w:rsid w:val="009B28E0"/>
    <w:rsid w:val="009B6DBA"/>
    <w:rsid w:val="00BF41A9"/>
    <w:rsid w:val="00C84DCE"/>
    <w:rsid w:val="00D05BF0"/>
    <w:rsid w:val="00D3073E"/>
    <w:rsid w:val="00D42657"/>
    <w:rsid w:val="00E835FB"/>
    <w:rsid w:val="00F34C6C"/>
    <w:rsid w:val="00FF34D2"/>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9F06"/>
  <w15:chartTrackingRefBased/>
  <w15:docId w15:val="{42471F4D-E18C-4E75-8B0E-1B4DFD23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kern w:val="2"/>
        <w:sz w:val="28"/>
        <w:szCs w:val="28"/>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654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654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65404"/>
    <w:pPr>
      <w:keepNext/>
      <w:keepLines/>
      <w:spacing w:before="160" w:after="80"/>
      <w:outlineLvl w:val="2"/>
    </w:pPr>
    <w:rPr>
      <w:rFonts w:asciiTheme="minorHAnsi" w:eastAsiaTheme="majorEastAsia" w:hAnsiTheme="minorHAnsi" w:cstheme="majorBidi"/>
      <w:color w:val="0F4761" w:themeColor="accent1" w:themeShade="BF"/>
    </w:rPr>
  </w:style>
  <w:style w:type="paragraph" w:styleId="4">
    <w:name w:val="heading 4"/>
    <w:basedOn w:val="a"/>
    <w:next w:val="a"/>
    <w:link w:val="4Char"/>
    <w:uiPriority w:val="9"/>
    <w:semiHidden/>
    <w:unhideWhenUsed/>
    <w:qFormat/>
    <w:rsid w:val="001654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Char"/>
    <w:uiPriority w:val="9"/>
    <w:semiHidden/>
    <w:unhideWhenUsed/>
    <w:qFormat/>
    <w:rsid w:val="0016540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Char"/>
    <w:uiPriority w:val="9"/>
    <w:semiHidden/>
    <w:unhideWhenUsed/>
    <w:qFormat/>
    <w:rsid w:val="001654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16540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16540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16540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6540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6540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65404"/>
    <w:rPr>
      <w:rFonts w:asciiTheme="minorHAnsi" w:eastAsiaTheme="majorEastAsia" w:hAnsiTheme="minorHAnsi" w:cstheme="majorBidi"/>
      <w:color w:val="0F4761" w:themeColor="accent1" w:themeShade="BF"/>
    </w:rPr>
  </w:style>
  <w:style w:type="character" w:customStyle="1" w:styleId="4Char">
    <w:name w:val="Επικεφαλίδα 4 Char"/>
    <w:basedOn w:val="a0"/>
    <w:link w:val="4"/>
    <w:uiPriority w:val="9"/>
    <w:semiHidden/>
    <w:rsid w:val="00165404"/>
    <w:rPr>
      <w:rFonts w:asciiTheme="minorHAnsi" w:eastAsiaTheme="majorEastAsia" w:hAnsiTheme="minorHAnsi" w:cstheme="majorBidi"/>
      <w:i/>
      <w:iCs/>
      <w:color w:val="0F4761" w:themeColor="accent1" w:themeShade="BF"/>
    </w:rPr>
  </w:style>
  <w:style w:type="character" w:customStyle="1" w:styleId="5Char">
    <w:name w:val="Επικεφαλίδα 5 Char"/>
    <w:basedOn w:val="a0"/>
    <w:link w:val="5"/>
    <w:uiPriority w:val="9"/>
    <w:semiHidden/>
    <w:rsid w:val="00165404"/>
    <w:rPr>
      <w:rFonts w:asciiTheme="minorHAnsi" w:eastAsiaTheme="majorEastAsia" w:hAnsiTheme="minorHAnsi" w:cstheme="majorBidi"/>
      <w:color w:val="0F4761" w:themeColor="accent1" w:themeShade="BF"/>
    </w:rPr>
  </w:style>
  <w:style w:type="character" w:customStyle="1" w:styleId="6Char">
    <w:name w:val="Επικεφαλίδα 6 Char"/>
    <w:basedOn w:val="a0"/>
    <w:link w:val="6"/>
    <w:uiPriority w:val="9"/>
    <w:semiHidden/>
    <w:rsid w:val="00165404"/>
    <w:rPr>
      <w:rFonts w:asciiTheme="minorHAnsi" w:eastAsiaTheme="majorEastAsia" w:hAnsiTheme="minorHAnsi" w:cstheme="majorBidi"/>
      <w:i/>
      <w:iCs/>
      <w:color w:val="595959" w:themeColor="text1" w:themeTint="A6"/>
    </w:rPr>
  </w:style>
  <w:style w:type="character" w:customStyle="1" w:styleId="7Char">
    <w:name w:val="Επικεφαλίδα 7 Char"/>
    <w:basedOn w:val="a0"/>
    <w:link w:val="7"/>
    <w:uiPriority w:val="9"/>
    <w:semiHidden/>
    <w:rsid w:val="00165404"/>
    <w:rPr>
      <w:rFonts w:asciiTheme="minorHAnsi" w:eastAsiaTheme="majorEastAsia" w:hAnsiTheme="minorHAnsi" w:cstheme="majorBidi"/>
      <w:color w:val="595959" w:themeColor="text1" w:themeTint="A6"/>
    </w:rPr>
  </w:style>
  <w:style w:type="character" w:customStyle="1" w:styleId="8Char">
    <w:name w:val="Επικεφαλίδα 8 Char"/>
    <w:basedOn w:val="a0"/>
    <w:link w:val="8"/>
    <w:uiPriority w:val="9"/>
    <w:semiHidden/>
    <w:rsid w:val="00165404"/>
    <w:rPr>
      <w:rFonts w:asciiTheme="minorHAnsi" w:eastAsiaTheme="majorEastAsia" w:hAnsiTheme="minorHAnsi" w:cstheme="majorBidi"/>
      <w:i/>
      <w:iCs/>
      <w:color w:val="272727" w:themeColor="text1" w:themeTint="D8"/>
    </w:rPr>
  </w:style>
  <w:style w:type="character" w:customStyle="1" w:styleId="9Char">
    <w:name w:val="Επικεφαλίδα 9 Char"/>
    <w:basedOn w:val="a0"/>
    <w:link w:val="9"/>
    <w:uiPriority w:val="9"/>
    <w:semiHidden/>
    <w:rsid w:val="00165404"/>
    <w:rPr>
      <w:rFonts w:asciiTheme="minorHAnsi" w:eastAsiaTheme="majorEastAsia" w:hAnsiTheme="minorHAnsi" w:cstheme="majorBidi"/>
      <w:color w:val="272727" w:themeColor="text1" w:themeTint="D8"/>
    </w:rPr>
  </w:style>
  <w:style w:type="paragraph" w:styleId="a3">
    <w:name w:val="Title"/>
    <w:basedOn w:val="a"/>
    <w:next w:val="a"/>
    <w:link w:val="Char"/>
    <w:uiPriority w:val="10"/>
    <w:qFormat/>
    <w:rsid w:val="00165404"/>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Char">
    <w:name w:val="Τίτλος Char"/>
    <w:basedOn w:val="a0"/>
    <w:link w:val="a3"/>
    <w:uiPriority w:val="10"/>
    <w:rsid w:val="00165404"/>
    <w:rPr>
      <w:rFonts w:asciiTheme="majorHAnsi" w:eastAsiaTheme="majorEastAsia" w:hAnsiTheme="majorHAnsi" w:cstheme="majorBidi"/>
      <w:color w:val="auto"/>
      <w:spacing w:val="-10"/>
      <w:kern w:val="28"/>
      <w:sz w:val="56"/>
      <w:szCs w:val="56"/>
    </w:rPr>
  </w:style>
  <w:style w:type="paragraph" w:styleId="a4">
    <w:name w:val="Subtitle"/>
    <w:basedOn w:val="a"/>
    <w:next w:val="a"/>
    <w:link w:val="Char0"/>
    <w:uiPriority w:val="11"/>
    <w:qFormat/>
    <w:rsid w:val="00165404"/>
    <w:pPr>
      <w:numPr>
        <w:ilvl w:val="1"/>
      </w:numPr>
    </w:pPr>
    <w:rPr>
      <w:rFonts w:asciiTheme="minorHAnsi" w:eastAsiaTheme="majorEastAsia" w:hAnsiTheme="minorHAnsi" w:cstheme="majorBidi"/>
      <w:color w:val="595959" w:themeColor="text1" w:themeTint="A6"/>
      <w:spacing w:val="15"/>
    </w:rPr>
  </w:style>
  <w:style w:type="character" w:customStyle="1" w:styleId="Char0">
    <w:name w:val="Υπότιτλος Char"/>
    <w:basedOn w:val="a0"/>
    <w:link w:val="a4"/>
    <w:uiPriority w:val="11"/>
    <w:rsid w:val="00165404"/>
    <w:rPr>
      <w:rFonts w:asciiTheme="minorHAnsi" w:eastAsiaTheme="majorEastAsia" w:hAnsiTheme="minorHAnsi" w:cstheme="majorBidi"/>
      <w:color w:val="595959" w:themeColor="text1" w:themeTint="A6"/>
      <w:spacing w:val="15"/>
    </w:rPr>
  </w:style>
  <w:style w:type="paragraph" w:styleId="a5">
    <w:name w:val="Quote"/>
    <w:basedOn w:val="a"/>
    <w:next w:val="a"/>
    <w:link w:val="Char1"/>
    <w:uiPriority w:val="29"/>
    <w:qFormat/>
    <w:rsid w:val="00165404"/>
    <w:pPr>
      <w:spacing w:before="160"/>
      <w:jc w:val="center"/>
    </w:pPr>
    <w:rPr>
      <w:i/>
      <w:iCs/>
      <w:color w:val="404040" w:themeColor="text1" w:themeTint="BF"/>
    </w:rPr>
  </w:style>
  <w:style w:type="character" w:customStyle="1" w:styleId="Char1">
    <w:name w:val="Απόσπασμα Char"/>
    <w:basedOn w:val="a0"/>
    <w:link w:val="a5"/>
    <w:uiPriority w:val="29"/>
    <w:rsid w:val="00165404"/>
    <w:rPr>
      <w:i/>
      <w:iCs/>
      <w:color w:val="404040" w:themeColor="text1" w:themeTint="BF"/>
    </w:rPr>
  </w:style>
  <w:style w:type="paragraph" w:styleId="a6">
    <w:name w:val="List Paragraph"/>
    <w:basedOn w:val="a"/>
    <w:uiPriority w:val="34"/>
    <w:qFormat/>
    <w:rsid w:val="00165404"/>
    <w:pPr>
      <w:ind w:left="720"/>
      <w:contextualSpacing/>
    </w:pPr>
  </w:style>
  <w:style w:type="character" w:styleId="a7">
    <w:name w:val="Intense Emphasis"/>
    <w:basedOn w:val="a0"/>
    <w:uiPriority w:val="21"/>
    <w:qFormat/>
    <w:rsid w:val="00165404"/>
    <w:rPr>
      <w:i/>
      <w:iCs/>
      <w:color w:val="0F4761" w:themeColor="accent1" w:themeShade="BF"/>
    </w:rPr>
  </w:style>
  <w:style w:type="paragraph" w:styleId="a8">
    <w:name w:val="Intense Quote"/>
    <w:basedOn w:val="a"/>
    <w:next w:val="a"/>
    <w:link w:val="Char2"/>
    <w:uiPriority w:val="30"/>
    <w:qFormat/>
    <w:rsid w:val="00165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65404"/>
    <w:rPr>
      <w:i/>
      <w:iCs/>
      <w:color w:val="0F4761" w:themeColor="accent1" w:themeShade="BF"/>
    </w:rPr>
  </w:style>
  <w:style w:type="character" w:styleId="a9">
    <w:name w:val="Intense Reference"/>
    <w:basedOn w:val="a0"/>
    <w:uiPriority w:val="32"/>
    <w:qFormat/>
    <w:rsid w:val="001654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350</Words>
  <Characters>1892</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Avdikou</dc:creator>
  <cp:keywords/>
  <dc:description/>
  <cp:lastModifiedBy>Δημήτριος Δρίζης</cp:lastModifiedBy>
  <cp:revision>2</cp:revision>
  <cp:lastPrinted>2026-07-29T09:12:00Z</cp:lastPrinted>
  <dcterms:created xsi:type="dcterms:W3CDTF">2026-07-29T09:36:00Z</dcterms:created>
  <dcterms:modified xsi:type="dcterms:W3CDTF">2026-07-29T09:36:00Z</dcterms:modified>
</cp:coreProperties>
</file>